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47" w:rsidRDefault="00D04B47">
      <w:r>
        <w:t>Directions:</w:t>
      </w:r>
    </w:p>
    <w:p w:rsidR="00D04B47" w:rsidRDefault="00D04B47" w:rsidP="00D04B47">
      <w:pPr>
        <w:ind w:left="720"/>
      </w:pPr>
      <w:r>
        <w:t>In a straight transect (line), stop every 30 paces. Each stop will be called a plot, and this is where your browse evaluation will take place. The transect should encompass about 50 plots. At each plot, please conduct the following:</w:t>
      </w:r>
    </w:p>
    <w:p w:rsidR="00D04B47" w:rsidRDefault="00D04B47" w:rsidP="00D04B47">
      <w:pPr>
        <w:pStyle w:val="ListParagraph"/>
        <w:numPr>
          <w:ilvl w:val="0"/>
          <w:numId w:val="1"/>
        </w:numPr>
      </w:pPr>
      <w:r>
        <w:t xml:space="preserve">Look within a 4ft radius for </w:t>
      </w:r>
      <w:r>
        <w:rPr>
          <w:u w:val="single"/>
        </w:rPr>
        <w:t xml:space="preserve">regeneration </w:t>
      </w:r>
      <w:r>
        <w:t xml:space="preserve">and </w:t>
      </w:r>
      <w:r>
        <w:rPr>
          <w:u w:val="single"/>
        </w:rPr>
        <w:t xml:space="preserve">browse </w:t>
      </w:r>
      <w:r w:rsidRPr="00D04B47">
        <w:rPr>
          <w:u w:val="single"/>
        </w:rPr>
        <w:t>impacts</w:t>
      </w:r>
      <w:r>
        <w:t>.</w:t>
      </w:r>
    </w:p>
    <w:p w:rsidR="00D04B47" w:rsidRDefault="00D04B47" w:rsidP="00D04B47">
      <w:pPr>
        <w:pStyle w:val="ListParagraph"/>
        <w:numPr>
          <w:ilvl w:val="0"/>
          <w:numId w:val="1"/>
        </w:numPr>
      </w:pPr>
      <w:r>
        <w:t xml:space="preserve">Look up and assess the percentage </w:t>
      </w:r>
      <w:r w:rsidRPr="00D04B47">
        <w:rPr>
          <w:u w:val="single"/>
        </w:rPr>
        <w:t>canopy</w:t>
      </w:r>
      <w:r>
        <w:rPr>
          <w:u w:val="single"/>
        </w:rPr>
        <w:t xml:space="preserve"> cover</w:t>
      </w:r>
      <w:r>
        <w:t>.</w:t>
      </w:r>
    </w:p>
    <w:p w:rsidR="00D04B47" w:rsidRDefault="00D04B47" w:rsidP="00D04B47">
      <w:pPr>
        <w:ind w:firstLine="720"/>
      </w:pPr>
      <w:r>
        <w:t>Between plots: Look for deer pellets along transect</w:t>
      </w:r>
    </w:p>
    <w:p w:rsidR="004B68E5" w:rsidRDefault="00D04B47">
      <w:r>
        <w:rPr>
          <w:noProof/>
        </w:rPr>
        <w:drawing>
          <wp:inline distT="0" distB="0" distL="0" distR="0">
            <wp:extent cx="4457700" cy="18236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ws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1282" b="2351"/>
                    <a:stretch/>
                  </pic:blipFill>
                  <pic:spPr bwMode="auto">
                    <a:xfrm>
                      <a:off x="0" y="0"/>
                      <a:ext cx="4471958" cy="1829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B47" w:rsidRDefault="00D04B47">
      <w:r>
        <w:rPr>
          <w:noProof/>
        </w:rPr>
        <w:drawing>
          <wp:inline distT="0" distB="0" distL="0" distR="0">
            <wp:extent cx="4503420" cy="319858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ws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92" cy="320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2305"/>
    <w:multiLevelType w:val="hybridMultilevel"/>
    <w:tmpl w:val="B20E4DF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3MDSzNDY3MjU2MTBS0lEKTi0uzszPAykwrAUAZVOziCwAAAA="/>
  </w:docVars>
  <w:rsids>
    <w:rsidRoot w:val="00D04B47"/>
    <w:rsid w:val="004B68E5"/>
    <w:rsid w:val="00D0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B074"/>
  <w15:chartTrackingRefBased/>
  <w15:docId w15:val="{66D589EA-E7EE-4BA4-B172-B8C73391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Mitterling</dc:creator>
  <cp:keywords/>
  <dc:description/>
  <cp:lastModifiedBy>Anna Mitterling</cp:lastModifiedBy>
  <cp:revision>1</cp:revision>
  <dcterms:created xsi:type="dcterms:W3CDTF">2017-08-09T19:48:00Z</dcterms:created>
  <dcterms:modified xsi:type="dcterms:W3CDTF">2017-08-09T19:57:00Z</dcterms:modified>
</cp:coreProperties>
</file>